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A455F">
      <w:pPr>
        <w:rPr>
          <w:rFonts w:hint="eastAsia"/>
          <w:sz w:val="36"/>
          <w:szCs w:val="36"/>
          <w:lang w:val="en-US" w:eastAsia="zh-CN"/>
        </w:rPr>
      </w:pPr>
    </w:p>
    <w:p w14:paraId="74DEFB71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安全阀规格型号</w:t>
      </w:r>
    </w:p>
    <w:p w14:paraId="33C270C1">
      <w:pPr>
        <w:jc w:val="center"/>
        <w:rPr>
          <w:rFonts w:hint="eastAsia"/>
          <w:sz w:val="36"/>
          <w:szCs w:val="36"/>
          <w:lang w:val="en-US" w:eastAsia="zh-CN"/>
        </w:rPr>
      </w:pPr>
    </w:p>
    <w:p w14:paraId="7E33D378">
      <w:pPr>
        <w:ind w:firstLine="1080" w:firstLineChars="3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A21H-16型1个</w:t>
      </w:r>
    </w:p>
    <w:p w14:paraId="0597F7AA">
      <w:pPr>
        <w:ind w:firstLine="1080" w:firstLineChars="3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A21H-25P型2个</w:t>
      </w:r>
    </w:p>
    <w:p w14:paraId="41494D41">
      <w:pPr>
        <w:ind w:firstLine="1080" w:firstLineChars="3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A28H-16Q型6个</w:t>
      </w:r>
    </w:p>
    <w:p w14:paraId="3E92F2D7">
      <w:pPr>
        <w:ind w:firstLine="1080" w:firstLineChars="3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CSA-22C300T1安全阀12个</w:t>
      </w:r>
    </w:p>
    <w:p w14:paraId="33637033">
      <w:pPr>
        <w:ind w:firstLine="1080" w:firstLineChars="300"/>
        <w:rPr>
          <w:rFonts w:hint="eastAsia"/>
          <w:sz w:val="36"/>
          <w:szCs w:val="36"/>
          <w:lang w:val="en-US" w:eastAsia="zh-CN"/>
        </w:rPr>
      </w:pPr>
    </w:p>
    <w:p w14:paraId="2401542F">
      <w:pPr>
        <w:rPr>
          <w:rFonts w:hint="default"/>
          <w:sz w:val="36"/>
          <w:szCs w:val="36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t>付款方式</w:t>
      </w:r>
      <w:r>
        <w:rPr>
          <w:rFonts w:hint="default"/>
          <w:sz w:val="36"/>
          <w:szCs w:val="36"/>
          <w:lang w:val="en-US" w:eastAsia="zh-CN"/>
        </w:rPr>
        <w:tab/>
      </w:r>
      <w:r>
        <w:rPr>
          <w:rFonts w:hint="default"/>
          <w:sz w:val="36"/>
          <w:szCs w:val="36"/>
          <w:lang w:val="en-US" w:eastAsia="zh-CN"/>
        </w:rPr>
        <w:t>校验验收合格后6个月付款</w:t>
      </w:r>
    </w:p>
    <w:p w14:paraId="5FF373F2">
      <w:pPr>
        <w:rPr>
          <w:rFonts w:hint="default"/>
          <w:sz w:val="36"/>
          <w:szCs w:val="36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t>项目需求</w:t>
      </w:r>
      <w:r>
        <w:rPr>
          <w:rFonts w:hint="default"/>
          <w:sz w:val="36"/>
          <w:szCs w:val="36"/>
          <w:lang w:val="en-US" w:eastAsia="zh-CN"/>
        </w:rPr>
        <w:tab/>
      </w:r>
      <w:r>
        <w:rPr>
          <w:rFonts w:hint="default"/>
          <w:sz w:val="36"/>
          <w:szCs w:val="36"/>
          <w:lang w:val="en-US" w:eastAsia="zh-CN"/>
        </w:rPr>
        <w:t>按照要求每年校验一次基建与后勤保障处各班组压力容器的安全阀，安全阀属于强检部件，质监部门要求安全阀必须拆除后送检。基建与后勤保障处设备24小时运行，无法拆除安全阀，需要采购21个安全阀（含检测报告）。拆除后的安全阀作为备用，下次监测周期前检验完成后再安装到设备处（轮转使用）</w:t>
      </w:r>
    </w:p>
    <w:p w14:paraId="78CCC69A">
      <w:pPr>
        <w:rPr>
          <w:rFonts w:hint="default"/>
          <w:sz w:val="36"/>
          <w:szCs w:val="36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t>工作内容：</w:t>
      </w:r>
    </w:p>
    <w:p w14:paraId="784F05A5">
      <w:pPr>
        <w:rPr>
          <w:rFonts w:hint="default"/>
          <w:sz w:val="36"/>
          <w:szCs w:val="36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t>购买21个含检测报告的安全阀，拆除21个质检过期安全阀。按要求安装21</w:t>
      </w:r>
      <w:bookmarkStart w:id="0" w:name="_GoBack"/>
      <w:bookmarkEnd w:id="0"/>
      <w:r>
        <w:rPr>
          <w:rFonts w:hint="default"/>
          <w:sz w:val="36"/>
          <w:szCs w:val="36"/>
          <w:lang w:val="en-US" w:eastAsia="zh-CN"/>
        </w:rPr>
        <w:t>个新安全阀。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4765E"/>
    <w:rsid w:val="1E94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57</Characters>
  <Lines>0</Lines>
  <Paragraphs>0</Paragraphs>
  <TotalTime>9</TotalTime>
  <ScaleCrop>false</ScaleCrop>
  <LinksUpToDate>false</LinksUpToDate>
  <CharactersWithSpaces>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2026-08-10T08:57:00Z</dcterms:created>
  <dc:creator>dell</dc:creator>
  <cp:lastModifiedBy>刘倩</cp:lastModifiedBy>
  <dcterms:modified xsi:type="dcterms:W3CDTF">2026-08-17T02:24:34Z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eyJoZGlkIjoiYjYzZDlmMTEzNTNmMjY1MTFlNWZkZTZkZGE0MTdmZTUiLCJ1c2VySWQiOiIxNzYwNTc2ODUxIn0=</vt:lpwstr>
  </property>
  <property fmtid="{D5CDD505-2E9C-101B-9397-08002B2CF9AE}" pid="4" name="ICV">
    <vt:lpwstr>8A660D335DE94E4BAE6D2DD14E1FFDAE_12</vt:lpwstr>
  </property>
</Properties>
</file>